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C081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E7B3516">
      <w:pPr>
        <w:jc w:val="center"/>
        <w:rPr>
          <w:rFonts w:hint="default" w:ascii="Times New Roman" w:hAnsi="Times New Roman" w:eastAsia="方正小标宋_GBK" w:cs="Times New Roman"/>
          <w:sz w:val="15"/>
          <w:szCs w:val="15"/>
          <w:lang w:val="en-US" w:eastAsia="zh-CN"/>
        </w:rPr>
      </w:pPr>
    </w:p>
    <w:p w14:paraId="3CCAD6FE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宪法宣传标语</w:t>
      </w:r>
    </w:p>
    <w:bookmarkEnd w:id="0"/>
    <w:p w14:paraId="72711200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CED7F0C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1.学习宣传贯彻习近平法治思想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推动宪法深入人心。</w:t>
      </w:r>
    </w:p>
    <w:p w14:paraId="2DAD15E9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2.尊崇宪法，学习宪法，遵守宪法，维护宪法，运用宪法。</w:t>
      </w:r>
    </w:p>
    <w:p w14:paraId="794C1BA2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3.宪法是国家的根本大法，是治国安邦的总章程。</w:t>
      </w:r>
    </w:p>
    <w:p w14:paraId="55736D65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4.强化宪法意识，弘扬宪法权威。</w:t>
      </w:r>
    </w:p>
    <w:p w14:paraId="1374386F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5.向宪法致敬，202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年12月4日是第十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个国家宪法日。</w:t>
      </w:r>
    </w:p>
    <w:p w14:paraId="63DC2A1D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F124D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50A16"/>
    <w:rsid w:val="2145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2025-11-26T08:47:00Z</dcterms:created>
  <dc:creator>赵慧娟</dc:creator>
  <cp:lastModifiedBy>赵慧娟</cp:lastModifiedBy>
  <dcterms:modified xsi:type="dcterms:W3CDTF">2025-11-26T08:47:25Z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84E06AC8832C4D9B9485BCD0517C0088_11</vt:lpwstr>
  </property>
  <property fmtid="{D5CDD505-2E9C-101B-9397-08002B2CF9AE}" pid="4" name="KSOTemplateDocerSaveRecord">
    <vt:lpwstr>eyJoZGlkIjoiZjM1OGJmYjBjZDA1Mjk4YTQxMzBlMDQxMGE0NDIxMDMiLCJ1c2VySWQiOiI0NDE3ODM2ODMifQ==</vt:lpwstr>
  </property>
</Properties>
</file>